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FA" w:rsidRPr="003C61ED" w:rsidRDefault="00E03DFA" w:rsidP="005C30C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56.45pt" o:ole="" fillcolor="window">
            <v:imagedata r:id="rId5" o:title=""/>
          </v:shape>
          <o:OLEObject Type="Embed" ProgID="Word.Picture.8" ShapeID="_x0000_i1025" DrawAspect="Content" ObjectID="_1748853021" r:id="rId6"/>
        </w:objec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E03DFA" w:rsidRDefault="00E03DFA" w:rsidP="005C30C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E03DFA" w:rsidRDefault="00E03DFA" w:rsidP="005C30CA">
      <w:pPr>
        <w:rPr>
          <w:b/>
          <w:sz w:val="28"/>
          <w:szCs w:val="28"/>
          <w:lang w:val="uk-UA"/>
        </w:rPr>
      </w:pPr>
    </w:p>
    <w:p w:rsidR="00E03DFA" w:rsidRDefault="00E03DFA" w:rsidP="005C30CA">
      <w:pPr>
        <w:rPr>
          <w:b/>
          <w:sz w:val="28"/>
          <w:szCs w:val="28"/>
          <w:lang w:val="uk-UA"/>
        </w:rPr>
      </w:pPr>
    </w:p>
    <w:p w:rsidR="00E03DFA" w:rsidRPr="0021466C" w:rsidRDefault="00E03DFA" w:rsidP="005C30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21466C">
        <w:rPr>
          <w:sz w:val="28"/>
          <w:szCs w:val="28"/>
          <w:lang w:val="uk-UA"/>
        </w:rPr>
        <w:t>2</w:t>
      </w:r>
      <w:r w:rsidR="00C4595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.0</w:t>
      </w:r>
      <w:r w:rsidR="00C4595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</w:t>
      </w:r>
      <w:r w:rsidR="0021466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 w:rsidR="00D8243A">
        <w:rPr>
          <w:sz w:val="28"/>
          <w:szCs w:val="28"/>
          <w:lang w:val="uk-UA"/>
        </w:rPr>
        <w:t xml:space="preserve">      </w:t>
      </w:r>
      <w:r w:rsidR="00A02A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 </w:t>
      </w:r>
      <w:r w:rsidR="00570212">
        <w:rPr>
          <w:sz w:val="28"/>
          <w:szCs w:val="28"/>
          <w:lang w:val="uk-UA"/>
        </w:rPr>
        <w:t>161</w:t>
      </w: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Pr="0002196A" w:rsidRDefault="00E03DFA" w:rsidP="005C30C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</w:t>
      </w:r>
      <w:r w:rsidR="00C45957">
        <w:rPr>
          <w:sz w:val="28"/>
          <w:szCs w:val="28"/>
          <w:lang w:val="uk-UA"/>
        </w:rPr>
        <w:t>надання згоди на усиновлення</w:t>
      </w:r>
      <w:r w:rsidR="003E3147">
        <w:rPr>
          <w:sz w:val="28"/>
          <w:szCs w:val="28"/>
          <w:lang w:val="uk-UA"/>
        </w:rPr>
        <w:t xml:space="preserve"> </w:t>
      </w:r>
      <w:r w:rsidRPr="0002196A">
        <w:rPr>
          <w:sz w:val="28"/>
          <w:szCs w:val="28"/>
          <w:lang w:val="uk-UA"/>
        </w:rPr>
        <w:t xml:space="preserve"> </w:t>
      </w:r>
    </w:p>
    <w:p w:rsidR="00E03DFA" w:rsidRPr="0002196A" w:rsidRDefault="00C45957" w:rsidP="005C30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E03DFA" w:rsidRPr="0002196A">
        <w:rPr>
          <w:sz w:val="28"/>
          <w:szCs w:val="28"/>
          <w:lang w:val="uk-UA"/>
        </w:rPr>
        <w:t>алолітньо</w:t>
      </w:r>
      <w:r>
        <w:rPr>
          <w:sz w:val="28"/>
          <w:szCs w:val="28"/>
          <w:lang w:val="uk-UA"/>
        </w:rPr>
        <w:t>го О</w:t>
      </w:r>
      <w:r w:rsidR="00570212">
        <w:rPr>
          <w:sz w:val="28"/>
          <w:szCs w:val="28"/>
          <w:lang w:val="uk-UA"/>
        </w:rPr>
        <w:t>СОБА 1</w:t>
      </w:r>
      <w:r w:rsidR="00E03DFA" w:rsidRPr="0002196A">
        <w:rPr>
          <w:sz w:val="28"/>
          <w:szCs w:val="28"/>
          <w:lang w:val="uk-UA"/>
        </w:rPr>
        <w:t>,</w:t>
      </w:r>
      <w:r w:rsidR="00570212">
        <w:rPr>
          <w:sz w:val="28"/>
          <w:szCs w:val="28"/>
          <w:lang w:val="uk-UA"/>
        </w:rPr>
        <w:t xml:space="preserve"> </w:t>
      </w:r>
      <w:r w:rsidR="00E03DFA" w:rsidRPr="0002196A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="00E03DFA" w:rsidRPr="0002196A">
        <w:rPr>
          <w:sz w:val="28"/>
          <w:szCs w:val="28"/>
          <w:lang w:val="uk-UA"/>
        </w:rPr>
        <w:t> р.н.</w:t>
      </w: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5C30CA">
      <w:pPr>
        <w:rPr>
          <w:sz w:val="28"/>
          <w:szCs w:val="28"/>
          <w:lang w:val="uk-UA"/>
        </w:rPr>
      </w:pPr>
    </w:p>
    <w:p w:rsidR="00E03DFA" w:rsidRDefault="00E03DFA" w:rsidP="003976A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клопотання служби у справах дітей виконавчого комітету Київської районної в м. Полтаві ради та відповідні матеріали</w:t>
      </w:r>
      <w:r w:rsidR="00C45957">
        <w:rPr>
          <w:sz w:val="28"/>
          <w:szCs w:val="28"/>
          <w:lang w:val="uk-UA"/>
        </w:rPr>
        <w:t>, з метою соціально-правового захисту малолітнього</w:t>
      </w:r>
      <w:r w:rsidR="00570212">
        <w:rPr>
          <w:sz w:val="28"/>
          <w:szCs w:val="28"/>
          <w:lang w:val="uk-UA"/>
        </w:rPr>
        <w:t xml:space="preserve"> ОСОБА 1, </w:t>
      </w:r>
      <w:r w:rsidR="00C45957">
        <w:rPr>
          <w:sz w:val="28"/>
          <w:szCs w:val="28"/>
          <w:lang w:val="uk-UA"/>
        </w:rPr>
        <w:t xml:space="preserve">2023 р.н. та </w:t>
      </w:r>
      <w:r w:rsidR="00A02ADE">
        <w:rPr>
          <w:sz w:val="28"/>
          <w:szCs w:val="28"/>
          <w:lang w:val="uk-UA"/>
        </w:rPr>
        <w:t xml:space="preserve">дотримання </w:t>
      </w:r>
      <w:r w:rsidR="00C45957">
        <w:rPr>
          <w:sz w:val="28"/>
          <w:szCs w:val="28"/>
          <w:lang w:val="uk-UA"/>
        </w:rPr>
        <w:t xml:space="preserve">найкращих інтересів дитини, </w:t>
      </w:r>
      <w:r w:rsidR="003976AD">
        <w:rPr>
          <w:color w:val="000000"/>
          <w:sz w:val="28"/>
          <w:szCs w:val="28"/>
          <w:bdr w:val="none" w:sz="0" w:space="0" w:color="000000"/>
          <w:lang w:val="uk-UA"/>
        </w:rPr>
        <w:t xml:space="preserve">мати якого </w:t>
      </w:r>
      <w:r w:rsidR="00570212">
        <w:rPr>
          <w:color w:val="000000"/>
          <w:sz w:val="28"/>
          <w:szCs w:val="28"/>
          <w:bdr w:val="none" w:sz="0" w:space="0" w:color="000000"/>
          <w:lang w:val="uk-UA"/>
        </w:rPr>
        <w:t xml:space="preserve">ОСОБА 2 </w:t>
      </w:r>
      <w:r w:rsidR="003976AD">
        <w:rPr>
          <w:color w:val="000000"/>
          <w:sz w:val="28"/>
          <w:szCs w:val="28"/>
          <w:bdr w:val="none" w:sz="0" w:space="0" w:color="000000"/>
          <w:lang w:val="uk-UA"/>
        </w:rPr>
        <w:t xml:space="preserve">визнана недієздатною відповідно до рішення </w:t>
      </w:r>
      <w:r w:rsidR="00570212">
        <w:rPr>
          <w:sz w:val="28"/>
          <w:szCs w:val="28"/>
          <w:lang w:val="uk-UA"/>
        </w:rPr>
        <w:t>ІНФОРМАЦІЯ</w:t>
      </w:r>
      <w:r w:rsidR="003976AD">
        <w:rPr>
          <w:sz w:val="28"/>
          <w:szCs w:val="28"/>
          <w:lang w:val="uk-UA"/>
        </w:rPr>
        <w:t xml:space="preserve"> та над нею не призначений опікун</w:t>
      </w:r>
      <w:r w:rsidR="003976AD">
        <w:rPr>
          <w:color w:val="000000"/>
          <w:sz w:val="28"/>
          <w:szCs w:val="28"/>
          <w:bdr w:val="none" w:sz="0" w:space="0" w:color="000000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керуючись </w:t>
      </w:r>
      <w:r w:rsidR="0021466C" w:rsidRPr="0063296F">
        <w:rPr>
          <w:sz w:val="28"/>
          <w:szCs w:val="28"/>
          <w:lang w:val="uk-UA"/>
        </w:rPr>
        <w:t xml:space="preserve">рішенням позачергової </w:t>
      </w:r>
      <w:r w:rsidR="0021466C">
        <w:rPr>
          <w:sz w:val="28"/>
          <w:szCs w:val="28"/>
          <w:lang w:val="uk-UA"/>
        </w:rPr>
        <w:t>другої</w:t>
      </w:r>
      <w:r w:rsidR="0021466C" w:rsidRPr="0063296F">
        <w:rPr>
          <w:sz w:val="28"/>
          <w:szCs w:val="28"/>
          <w:lang w:val="uk-UA"/>
        </w:rPr>
        <w:t xml:space="preserve"> сесії </w:t>
      </w:r>
      <w:r w:rsidR="0021466C">
        <w:rPr>
          <w:sz w:val="28"/>
          <w:szCs w:val="28"/>
          <w:lang w:val="uk-UA"/>
        </w:rPr>
        <w:t>в</w:t>
      </w:r>
      <w:r w:rsidR="0021466C" w:rsidRPr="0063296F">
        <w:rPr>
          <w:sz w:val="28"/>
          <w:szCs w:val="28"/>
          <w:lang w:val="uk-UA"/>
        </w:rPr>
        <w:t>о</w:t>
      </w:r>
      <w:r w:rsidR="0021466C">
        <w:rPr>
          <w:sz w:val="28"/>
          <w:szCs w:val="28"/>
          <w:lang w:val="uk-UA"/>
        </w:rPr>
        <w:t>сь</w:t>
      </w:r>
      <w:r w:rsidR="0021466C" w:rsidRPr="0063296F">
        <w:rPr>
          <w:sz w:val="28"/>
          <w:szCs w:val="28"/>
          <w:lang w:val="uk-UA"/>
        </w:rPr>
        <w:t xml:space="preserve">мого скликання Полтавської міської ради від </w:t>
      </w:r>
      <w:r w:rsidR="0021466C">
        <w:rPr>
          <w:sz w:val="28"/>
          <w:szCs w:val="28"/>
          <w:lang w:val="uk-UA"/>
        </w:rPr>
        <w:t>19</w:t>
      </w:r>
      <w:r w:rsidR="0021466C" w:rsidRPr="0063296F">
        <w:rPr>
          <w:sz w:val="28"/>
          <w:szCs w:val="28"/>
          <w:lang w:val="uk-UA"/>
        </w:rPr>
        <w:t>.02.20</w:t>
      </w:r>
      <w:r w:rsidR="0021466C">
        <w:rPr>
          <w:sz w:val="28"/>
          <w:szCs w:val="28"/>
          <w:lang w:val="uk-UA"/>
        </w:rPr>
        <w:t>2</w:t>
      </w:r>
      <w:r w:rsidR="0021466C" w:rsidRPr="0063296F">
        <w:rPr>
          <w:sz w:val="28"/>
          <w:szCs w:val="28"/>
          <w:lang w:val="uk-UA"/>
        </w:rPr>
        <w:t>1 «Про визначення обсягу і меж повноважень, які здійснюють районні у місті Полтаві ради»,</w:t>
      </w:r>
      <w:r w:rsidR="0021466C">
        <w:rPr>
          <w:sz w:val="28"/>
          <w:szCs w:val="28"/>
          <w:lang w:val="uk-UA"/>
        </w:rPr>
        <w:t xml:space="preserve"> </w:t>
      </w:r>
      <w:r w:rsidR="00C45957" w:rsidRPr="00850484">
        <w:rPr>
          <w:sz w:val="28"/>
          <w:szCs w:val="28"/>
          <w:lang w:val="uk-UA"/>
        </w:rPr>
        <w:t>п.6 постанови КМУ від 08.10.2008 №905 «Про затвердження Порядку діяльності з усиновлення та здійснення нагляду за дотриманням прав усиновлених дітей», в зв’язку із необхідністю взяття дитини на облік з усиновлення,</w:t>
      </w:r>
      <w:r>
        <w:rPr>
          <w:sz w:val="28"/>
          <w:szCs w:val="28"/>
          <w:lang w:val="uk-UA"/>
        </w:rPr>
        <w:t xml:space="preserve"> виконком Київської районної в м. Полтаві ради</w:t>
      </w:r>
    </w:p>
    <w:p w:rsidR="00E03DFA" w:rsidRDefault="00E03DFA" w:rsidP="005C30CA">
      <w:pPr>
        <w:jc w:val="both"/>
        <w:rPr>
          <w:sz w:val="28"/>
          <w:szCs w:val="28"/>
          <w:lang w:val="uk-UA"/>
        </w:rPr>
      </w:pPr>
    </w:p>
    <w:p w:rsidR="00E03DFA" w:rsidRDefault="00E03DFA" w:rsidP="00C15A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C15AF1" w:rsidRDefault="00C15AF1" w:rsidP="00C15AF1">
      <w:pPr>
        <w:ind w:firstLine="708"/>
        <w:jc w:val="both"/>
        <w:rPr>
          <w:sz w:val="28"/>
          <w:szCs w:val="28"/>
          <w:lang w:val="uk-UA"/>
        </w:rPr>
      </w:pPr>
    </w:p>
    <w:p w:rsidR="00C45957" w:rsidRPr="00C45957" w:rsidRDefault="00A9289B" w:rsidP="00C45957">
      <w:pPr>
        <w:ind w:firstLine="709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C45957">
        <w:rPr>
          <w:sz w:val="28"/>
          <w:szCs w:val="28"/>
          <w:lang w:val="uk-UA"/>
        </w:rPr>
        <w:t xml:space="preserve">надати згоду органу опіки та піклування на усиновлення </w:t>
      </w:r>
      <w:r w:rsidR="00C45957">
        <w:rPr>
          <w:color w:val="000000"/>
          <w:sz w:val="28"/>
          <w:szCs w:val="28"/>
          <w:bdr w:val="none" w:sz="0" w:space="0" w:color="000000"/>
          <w:lang w:val="uk-UA"/>
        </w:rPr>
        <w:t>малолітнього</w:t>
      </w:r>
      <w:r w:rsidR="00570212">
        <w:rPr>
          <w:color w:val="000000"/>
          <w:sz w:val="28"/>
          <w:szCs w:val="28"/>
          <w:bdr w:val="none" w:sz="0" w:space="0" w:color="000000"/>
          <w:lang w:val="uk-UA"/>
        </w:rPr>
        <w:t xml:space="preserve"> ОСОБА 1</w:t>
      </w:r>
      <w:r w:rsidR="003976AD">
        <w:rPr>
          <w:color w:val="000000"/>
          <w:sz w:val="28"/>
          <w:szCs w:val="28"/>
          <w:bdr w:val="none" w:sz="0" w:space="0" w:color="000000"/>
          <w:lang w:val="uk-UA"/>
        </w:rPr>
        <w:t>,</w:t>
      </w:r>
      <w:r w:rsidR="00570212">
        <w:rPr>
          <w:color w:val="000000"/>
          <w:sz w:val="28"/>
          <w:szCs w:val="28"/>
          <w:bdr w:val="none" w:sz="0" w:space="0" w:color="000000"/>
          <w:lang w:val="uk-UA"/>
        </w:rPr>
        <w:t xml:space="preserve"> </w:t>
      </w:r>
      <w:bookmarkStart w:id="0" w:name="_GoBack"/>
      <w:bookmarkEnd w:id="0"/>
      <w:r w:rsidR="003976AD">
        <w:rPr>
          <w:color w:val="000000"/>
          <w:sz w:val="28"/>
          <w:szCs w:val="28"/>
          <w:bdr w:val="none" w:sz="0" w:space="0" w:color="000000"/>
          <w:lang w:val="uk-UA"/>
        </w:rPr>
        <w:t>2023 р.н.</w:t>
      </w:r>
      <w:r w:rsidR="00C45957">
        <w:rPr>
          <w:color w:val="000000"/>
          <w:sz w:val="28"/>
          <w:szCs w:val="28"/>
          <w:bdr w:val="none" w:sz="0" w:space="0" w:color="000000"/>
          <w:lang w:val="uk-UA"/>
        </w:rPr>
        <w:t xml:space="preserve"> </w:t>
      </w:r>
    </w:p>
    <w:p w:rsidR="00E03DFA" w:rsidRDefault="003E3147" w:rsidP="005C30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03DFA" w:rsidRDefault="00E03DFA" w:rsidP="005C30CA">
      <w:pPr>
        <w:jc w:val="both"/>
        <w:rPr>
          <w:sz w:val="28"/>
          <w:szCs w:val="28"/>
          <w:lang w:val="uk-UA"/>
        </w:rPr>
      </w:pPr>
    </w:p>
    <w:p w:rsidR="00E03DFA" w:rsidRPr="00E87EDE" w:rsidRDefault="00E03DF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E314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</w:t>
      </w:r>
      <w:r w:rsidR="00E6609D">
        <w:rPr>
          <w:sz w:val="28"/>
          <w:szCs w:val="28"/>
          <w:lang w:val="uk-UA"/>
        </w:rPr>
        <w:t xml:space="preserve">   </w:t>
      </w:r>
      <w:r w:rsidR="00A02A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sectPr w:rsidR="00E03DFA" w:rsidRPr="00E87EDE" w:rsidSect="0034026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6FCE"/>
    <w:rsid w:val="00014839"/>
    <w:rsid w:val="00014EAD"/>
    <w:rsid w:val="0002196A"/>
    <w:rsid w:val="00152C4D"/>
    <w:rsid w:val="0018716B"/>
    <w:rsid w:val="001950BB"/>
    <w:rsid w:val="001C0EE1"/>
    <w:rsid w:val="001D2E7E"/>
    <w:rsid w:val="0021466C"/>
    <w:rsid w:val="00226FCE"/>
    <w:rsid w:val="00286A85"/>
    <w:rsid w:val="002910BD"/>
    <w:rsid w:val="002B29CD"/>
    <w:rsid w:val="00340266"/>
    <w:rsid w:val="003976AD"/>
    <w:rsid w:val="003C61ED"/>
    <w:rsid w:val="003E3147"/>
    <w:rsid w:val="00570212"/>
    <w:rsid w:val="005C30CA"/>
    <w:rsid w:val="005D063A"/>
    <w:rsid w:val="006420E8"/>
    <w:rsid w:val="0067397E"/>
    <w:rsid w:val="0072241A"/>
    <w:rsid w:val="0076342E"/>
    <w:rsid w:val="008C1C59"/>
    <w:rsid w:val="009C68C4"/>
    <w:rsid w:val="00A02ADE"/>
    <w:rsid w:val="00A9289B"/>
    <w:rsid w:val="00AE5FF3"/>
    <w:rsid w:val="00AF28EA"/>
    <w:rsid w:val="00B022EE"/>
    <w:rsid w:val="00C10397"/>
    <w:rsid w:val="00C15AF1"/>
    <w:rsid w:val="00C45957"/>
    <w:rsid w:val="00CE1904"/>
    <w:rsid w:val="00D3416F"/>
    <w:rsid w:val="00D8243A"/>
    <w:rsid w:val="00E03DFA"/>
    <w:rsid w:val="00E6609D"/>
    <w:rsid w:val="00E87EDE"/>
    <w:rsid w:val="00FF0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0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C30C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52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21</cp:revision>
  <cp:lastPrinted>2023-05-23T12:24:00Z</cp:lastPrinted>
  <dcterms:created xsi:type="dcterms:W3CDTF">2020-09-04T07:58:00Z</dcterms:created>
  <dcterms:modified xsi:type="dcterms:W3CDTF">2023-06-21T08:44:00Z</dcterms:modified>
</cp:coreProperties>
</file>